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9A" w:rsidRPr="00B520E5" w:rsidRDefault="000C249A" w:rsidP="000C249A">
      <w:pPr>
        <w:jc w:val="center"/>
        <w:rPr>
          <w:b/>
          <w:sz w:val="28"/>
          <w:szCs w:val="28"/>
        </w:rPr>
      </w:pPr>
      <w:r w:rsidRPr="00B520E5">
        <w:rPr>
          <w:b/>
          <w:sz w:val="28"/>
          <w:szCs w:val="28"/>
        </w:rPr>
        <w:t>Модель развивающей среды старшей и подготовительной групп</w:t>
      </w:r>
    </w:p>
    <w:p w:rsidR="000C249A" w:rsidRDefault="000C249A" w:rsidP="000C2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jc w:val="center"/>
              <w:rPr>
                <w:b/>
              </w:rPr>
            </w:pPr>
            <w:r w:rsidRPr="007D60A5">
              <w:rPr>
                <w:b/>
              </w:rPr>
              <w:t>Мини-среда</w:t>
            </w:r>
          </w:p>
        </w:tc>
        <w:tc>
          <w:tcPr>
            <w:tcW w:w="5683" w:type="dxa"/>
          </w:tcPr>
          <w:p w:rsidR="000C249A" w:rsidRPr="007D60A5" w:rsidRDefault="000C249A" w:rsidP="009F1DF5">
            <w:pPr>
              <w:jc w:val="center"/>
              <w:rPr>
                <w:b/>
              </w:rPr>
            </w:pPr>
            <w:r w:rsidRPr="007D60A5">
              <w:rPr>
                <w:b/>
              </w:rPr>
              <w:t>Наименование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Эмоционально-рефлексивная</w:t>
            </w:r>
          </w:p>
          <w:p w:rsidR="000C249A" w:rsidRDefault="000C249A" w:rsidP="009F1DF5">
            <w:r>
              <w:t xml:space="preserve">(позволяет ребенку осознать себя и обнаружить связь своего внутреннего мира </w:t>
            </w:r>
            <w:proofErr w:type="gramStart"/>
            <w:r>
              <w:t>с</w:t>
            </w:r>
            <w:proofErr w:type="gramEnd"/>
            <w:r>
              <w:t xml:space="preserve"> внешним)</w:t>
            </w:r>
          </w:p>
        </w:tc>
        <w:tc>
          <w:tcPr>
            <w:tcW w:w="5683" w:type="dxa"/>
          </w:tcPr>
          <w:p w:rsidR="000C249A" w:rsidRDefault="000C249A" w:rsidP="009F1DF5">
            <w:r>
              <w:t>Фотосалон «здравствуйте, я пришел»</w:t>
            </w:r>
          </w:p>
          <w:p w:rsidR="000C249A" w:rsidRDefault="000C249A" w:rsidP="009F1DF5">
            <w:r>
              <w:t>Эмоциональный дневник</w:t>
            </w:r>
          </w:p>
          <w:p w:rsidR="000C249A" w:rsidRDefault="000C249A" w:rsidP="009F1DF5">
            <w:r>
              <w:t>Коррекционно-диагностический журнал</w:t>
            </w:r>
          </w:p>
          <w:p w:rsidR="000C249A" w:rsidRDefault="000C249A" w:rsidP="009F1DF5">
            <w:r>
              <w:t>Альбом впечатлений</w:t>
            </w:r>
          </w:p>
          <w:p w:rsidR="000C249A" w:rsidRDefault="000C249A" w:rsidP="009F1DF5">
            <w:r>
              <w:t>Островок размышлений</w:t>
            </w:r>
          </w:p>
          <w:p w:rsidR="000C249A" w:rsidRDefault="000C249A" w:rsidP="009F1DF5">
            <w:r>
              <w:t>Именинный стул</w:t>
            </w:r>
          </w:p>
          <w:p w:rsidR="000C249A" w:rsidRDefault="000C249A" w:rsidP="009F1DF5">
            <w:r>
              <w:t>Астрологический календарь</w:t>
            </w:r>
          </w:p>
          <w:p w:rsidR="000C249A" w:rsidRDefault="000C249A" w:rsidP="009F1DF5">
            <w:r>
              <w:t>Уголок хорошего настроения</w:t>
            </w:r>
          </w:p>
          <w:p w:rsidR="000C249A" w:rsidRDefault="000C249A" w:rsidP="009F1DF5">
            <w:r>
              <w:t>Уголок уединения</w:t>
            </w:r>
          </w:p>
          <w:p w:rsidR="000C249A" w:rsidRDefault="000C249A" w:rsidP="009F1DF5">
            <w:r>
              <w:t>Страна неприкосновенности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Культурно-коммуникативная</w:t>
            </w:r>
          </w:p>
          <w:p w:rsidR="000C249A" w:rsidRDefault="000C249A" w:rsidP="009F1DF5">
            <w:r>
              <w:t>(обеспечивает освоение средств и знаков речевой коммуникации, формирует социальный опыт)</w:t>
            </w:r>
          </w:p>
        </w:tc>
        <w:tc>
          <w:tcPr>
            <w:tcW w:w="5683" w:type="dxa"/>
          </w:tcPr>
          <w:p w:rsidR="000C249A" w:rsidRDefault="000C249A" w:rsidP="009F1DF5">
            <w:r>
              <w:t>Гостевой стул</w:t>
            </w:r>
          </w:p>
          <w:p w:rsidR="000C249A" w:rsidRDefault="000C249A" w:rsidP="009F1DF5">
            <w:r>
              <w:t>Визитная книга</w:t>
            </w:r>
          </w:p>
          <w:p w:rsidR="000C249A" w:rsidRDefault="000C249A" w:rsidP="009F1DF5">
            <w:r>
              <w:t>Семейная гостиная</w:t>
            </w:r>
          </w:p>
          <w:p w:rsidR="000C249A" w:rsidRDefault="000C249A" w:rsidP="009F1DF5">
            <w:r>
              <w:t>Книга жалоб и предложений</w:t>
            </w:r>
          </w:p>
          <w:p w:rsidR="000C249A" w:rsidRDefault="000C249A" w:rsidP="009F1DF5">
            <w:r>
              <w:t>Бюро находок</w:t>
            </w:r>
          </w:p>
          <w:p w:rsidR="000C249A" w:rsidRDefault="000C249A" w:rsidP="009F1DF5">
            <w:proofErr w:type="spellStart"/>
            <w:r>
              <w:t>Дископлощадка</w:t>
            </w:r>
            <w:proofErr w:type="spellEnd"/>
          </w:p>
          <w:p w:rsidR="000C249A" w:rsidRDefault="000C249A" w:rsidP="009F1DF5">
            <w:r>
              <w:t>Круг Монтессори</w:t>
            </w:r>
          </w:p>
          <w:p w:rsidR="000C249A" w:rsidRDefault="000C249A" w:rsidP="009F1DF5">
            <w:r>
              <w:t>Звенящие занавеси</w:t>
            </w:r>
          </w:p>
          <w:p w:rsidR="000C249A" w:rsidRDefault="000C249A" w:rsidP="009F1DF5">
            <w:r>
              <w:t>Уголок доверительного общения</w:t>
            </w:r>
          </w:p>
          <w:p w:rsidR="000C249A" w:rsidRDefault="000C249A" w:rsidP="009F1DF5">
            <w:r>
              <w:t>Чайный столик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Духовно-эмоциональная</w:t>
            </w:r>
          </w:p>
          <w:p w:rsidR="000C249A" w:rsidRDefault="000C249A" w:rsidP="009F1DF5">
            <w:r>
              <w:t>(подводит к пониманию и усвоению общечеловеческих ценностей)</w:t>
            </w:r>
          </w:p>
        </w:tc>
        <w:tc>
          <w:tcPr>
            <w:tcW w:w="5683" w:type="dxa"/>
          </w:tcPr>
          <w:p w:rsidR="000C249A" w:rsidRDefault="000C249A" w:rsidP="009F1DF5">
            <w:r>
              <w:t>Полочка красоты</w:t>
            </w:r>
          </w:p>
          <w:p w:rsidR="000C249A" w:rsidRDefault="000C249A" w:rsidP="009F1DF5">
            <w:r>
              <w:t>Музыкальный салон</w:t>
            </w:r>
          </w:p>
          <w:p w:rsidR="000C249A" w:rsidRDefault="000C249A" w:rsidP="009F1DF5">
            <w:r>
              <w:t>Вернисаж</w:t>
            </w:r>
          </w:p>
          <w:p w:rsidR="000C249A" w:rsidRDefault="000C249A" w:rsidP="009F1DF5">
            <w:r>
              <w:t>Малахитовая шкатулка</w:t>
            </w:r>
          </w:p>
          <w:p w:rsidR="000C249A" w:rsidRDefault="000C249A" w:rsidP="009F1DF5">
            <w:r>
              <w:t>Фотоальбом «Моя семья»</w:t>
            </w:r>
          </w:p>
          <w:p w:rsidR="000C249A" w:rsidRDefault="000C249A" w:rsidP="009F1DF5">
            <w:proofErr w:type="spellStart"/>
            <w:r>
              <w:t>Фенокалендарь</w:t>
            </w:r>
            <w:proofErr w:type="spellEnd"/>
          </w:p>
          <w:p w:rsidR="000C249A" w:rsidRDefault="000C249A" w:rsidP="009F1DF5">
            <w:r>
              <w:t>Семейный очаг</w:t>
            </w:r>
          </w:p>
          <w:p w:rsidR="000C249A" w:rsidRDefault="000C249A" w:rsidP="009F1DF5">
            <w:r>
              <w:t>Месяцеслов</w:t>
            </w:r>
          </w:p>
          <w:p w:rsidR="000C249A" w:rsidRDefault="000C249A" w:rsidP="009F1DF5">
            <w:r>
              <w:t>Читальный зал</w:t>
            </w:r>
          </w:p>
          <w:p w:rsidR="000C249A" w:rsidRDefault="000C249A" w:rsidP="009F1DF5">
            <w:r>
              <w:t>Красная книга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Спортивно-оздоровительная</w:t>
            </w:r>
          </w:p>
          <w:p w:rsidR="000C249A" w:rsidRDefault="000C249A" w:rsidP="009F1DF5">
            <w:r>
              <w:t>(приобщает к физической культуре, помогает осваивать способы сохранения своего здоровья)</w:t>
            </w:r>
          </w:p>
        </w:tc>
        <w:tc>
          <w:tcPr>
            <w:tcW w:w="5683" w:type="dxa"/>
          </w:tcPr>
          <w:p w:rsidR="000C249A" w:rsidRDefault="000C249A" w:rsidP="009F1DF5">
            <w:r>
              <w:t xml:space="preserve">Солнечный </w:t>
            </w:r>
            <w:proofErr w:type="spellStart"/>
            <w:r>
              <w:t>витражик</w:t>
            </w:r>
            <w:proofErr w:type="spellEnd"/>
          </w:p>
          <w:p w:rsidR="000C249A" w:rsidRDefault="000C249A" w:rsidP="009F1DF5">
            <w:proofErr w:type="spellStart"/>
            <w:r>
              <w:t>Биоритмологический</w:t>
            </w:r>
            <w:proofErr w:type="spellEnd"/>
            <w:r>
              <w:t xml:space="preserve"> дневник</w:t>
            </w:r>
          </w:p>
          <w:p w:rsidR="000C249A" w:rsidRDefault="000C249A" w:rsidP="009F1DF5">
            <w:r>
              <w:t>Стимуляторы движения</w:t>
            </w:r>
          </w:p>
          <w:p w:rsidR="000C249A" w:rsidRDefault="000C249A" w:rsidP="009F1DF5">
            <w:r>
              <w:t>Коктейль-бар</w:t>
            </w:r>
          </w:p>
          <w:p w:rsidR="000C249A" w:rsidRDefault="000C249A" w:rsidP="009F1DF5">
            <w:proofErr w:type="spellStart"/>
            <w:r>
              <w:t>Фитоподушка</w:t>
            </w:r>
            <w:proofErr w:type="spellEnd"/>
          </w:p>
          <w:p w:rsidR="000C249A" w:rsidRDefault="000C249A" w:rsidP="009F1DF5">
            <w:r>
              <w:t>Тропа здоровья</w:t>
            </w:r>
          </w:p>
          <w:p w:rsidR="000C249A" w:rsidRDefault="000C249A" w:rsidP="009F1DF5">
            <w:r>
              <w:t xml:space="preserve">Профилакторий </w:t>
            </w:r>
            <w:proofErr w:type="spellStart"/>
            <w:r>
              <w:t>Неболита</w:t>
            </w:r>
            <w:proofErr w:type="spellEnd"/>
          </w:p>
          <w:p w:rsidR="000C249A" w:rsidRDefault="000C249A" w:rsidP="009F1DF5">
            <w:r>
              <w:t>Воздушная радуга</w:t>
            </w:r>
          </w:p>
          <w:p w:rsidR="000C249A" w:rsidRDefault="000C249A" w:rsidP="009F1DF5">
            <w:r>
              <w:t>Мини-стадион</w:t>
            </w:r>
          </w:p>
          <w:p w:rsidR="000C249A" w:rsidRDefault="000C249A" w:rsidP="009F1DF5">
            <w:r>
              <w:t>Лужайка-целительница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Практически-действенная</w:t>
            </w:r>
          </w:p>
          <w:p w:rsidR="000C249A" w:rsidRDefault="000C249A" w:rsidP="009F1DF5">
            <w:r>
              <w:t>(обогащает практический опыт, дает возможность действовать)</w:t>
            </w:r>
          </w:p>
        </w:tc>
        <w:tc>
          <w:tcPr>
            <w:tcW w:w="5683" w:type="dxa"/>
          </w:tcPr>
          <w:p w:rsidR="000C249A" w:rsidRDefault="000C249A" w:rsidP="009F1DF5">
            <w:proofErr w:type="spellStart"/>
            <w:r>
              <w:t>Автосервиз</w:t>
            </w:r>
            <w:proofErr w:type="spellEnd"/>
          </w:p>
          <w:p w:rsidR="000C249A" w:rsidRDefault="000C249A" w:rsidP="009F1DF5">
            <w:r>
              <w:t>Хозяйство тетушки Швабры</w:t>
            </w:r>
          </w:p>
          <w:p w:rsidR="000C249A" w:rsidRDefault="000C249A" w:rsidP="009F1DF5">
            <w:r>
              <w:t>Владения мыльного Пузыря</w:t>
            </w:r>
          </w:p>
          <w:p w:rsidR="000C249A" w:rsidRDefault="000C249A" w:rsidP="009F1DF5">
            <w:r>
              <w:t>Кафе «Лакомка»</w:t>
            </w:r>
          </w:p>
          <w:p w:rsidR="000C249A" w:rsidRDefault="000C249A" w:rsidP="009F1DF5">
            <w:r>
              <w:t>Розарий</w:t>
            </w:r>
          </w:p>
          <w:p w:rsidR="000C249A" w:rsidRDefault="000C249A" w:rsidP="009F1DF5">
            <w:r>
              <w:t xml:space="preserve">Мастерская </w:t>
            </w:r>
            <w:proofErr w:type="spellStart"/>
            <w:r>
              <w:t>Самоделкина</w:t>
            </w:r>
            <w:proofErr w:type="spellEnd"/>
          </w:p>
          <w:p w:rsidR="000C249A" w:rsidRDefault="000C249A" w:rsidP="009F1DF5">
            <w:r>
              <w:t xml:space="preserve">Уголок </w:t>
            </w:r>
            <w:proofErr w:type="spellStart"/>
            <w:r>
              <w:t>Чистюлькина</w:t>
            </w:r>
            <w:proofErr w:type="spellEnd"/>
          </w:p>
          <w:p w:rsidR="000C249A" w:rsidRDefault="000C249A" w:rsidP="009F1DF5">
            <w:r>
              <w:t>Служба спасения</w:t>
            </w:r>
          </w:p>
          <w:p w:rsidR="000C249A" w:rsidRDefault="000C249A" w:rsidP="009F1DF5">
            <w:r>
              <w:t>Огород бабушки Лукерьи</w:t>
            </w:r>
          </w:p>
          <w:p w:rsidR="000C249A" w:rsidRDefault="000C249A" w:rsidP="009F1DF5">
            <w:r>
              <w:lastRenderedPageBreak/>
              <w:t>Волшебная игольница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lastRenderedPageBreak/>
              <w:t>Опытно-экспериментальная</w:t>
            </w:r>
          </w:p>
          <w:p w:rsidR="000C249A" w:rsidRDefault="000C249A" w:rsidP="009F1DF5">
            <w:r>
              <w:t>(способствует художественно-творческому процессу, формирует готовность и способность к самовыражению)</w:t>
            </w:r>
          </w:p>
        </w:tc>
        <w:tc>
          <w:tcPr>
            <w:tcW w:w="5683" w:type="dxa"/>
          </w:tcPr>
          <w:p w:rsidR="000C249A" w:rsidRDefault="000C249A" w:rsidP="009F1DF5">
            <w:r>
              <w:t>Лаборатория</w:t>
            </w:r>
          </w:p>
          <w:p w:rsidR="000C249A" w:rsidRDefault="000C249A" w:rsidP="009F1DF5">
            <w:r>
              <w:t>Птицеферма</w:t>
            </w:r>
          </w:p>
          <w:p w:rsidR="000C249A" w:rsidRDefault="000C249A" w:rsidP="009F1DF5">
            <w:r>
              <w:t>Рыбхоз</w:t>
            </w:r>
          </w:p>
          <w:p w:rsidR="000C249A" w:rsidRDefault="000C249A" w:rsidP="009F1DF5">
            <w:r>
              <w:t>Конструкторское бюро</w:t>
            </w:r>
          </w:p>
          <w:p w:rsidR="000C249A" w:rsidRDefault="000C249A" w:rsidP="009F1DF5">
            <w:proofErr w:type="spellStart"/>
            <w:r>
              <w:t>Суперкуб</w:t>
            </w:r>
            <w:proofErr w:type="spellEnd"/>
          </w:p>
          <w:p w:rsidR="000C249A" w:rsidRDefault="000C249A" w:rsidP="009F1DF5">
            <w:proofErr w:type="spellStart"/>
            <w:r>
              <w:t>Кактусарий</w:t>
            </w:r>
            <w:proofErr w:type="spellEnd"/>
          </w:p>
          <w:p w:rsidR="000C249A" w:rsidRDefault="000C249A" w:rsidP="009F1DF5">
            <w:r>
              <w:t>Экспериментальная грядка</w:t>
            </w:r>
          </w:p>
          <w:p w:rsidR="000C249A" w:rsidRDefault="000C249A" w:rsidP="009F1DF5">
            <w:r>
              <w:t>Мини-сад</w:t>
            </w:r>
          </w:p>
          <w:p w:rsidR="000C249A" w:rsidRDefault="000C249A" w:rsidP="009F1DF5">
            <w:r>
              <w:t>Лесной участок</w:t>
            </w:r>
          </w:p>
          <w:p w:rsidR="000C249A" w:rsidRDefault="000C249A" w:rsidP="009F1DF5">
            <w:r>
              <w:t>Музей чудес природы</w:t>
            </w:r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Художественно-преобразующая</w:t>
            </w:r>
          </w:p>
          <w:p w:rsidR="000C249A" w:rsidRDefault="000C249A" w:rsidP="009F1DF5">
            <w:r>
              <w:t>(способствует художественно-творческому процессу, формирует готовность и способность к самовыражению)</w:t>
            </w:r>
          </w:p>
          <w:p w:rsidR="000C249A" w:rsidRDefault="000C249A" w:rsidP="009F1DF5"/>
        </w:tc>
        <w:tc>
          <w:tcPr>
            <w:tcW w:w="5683" w:type="dxa"/>
          </w:tcPr>
          <w:p w:rsidR="000C249A" w:rsidRDefault="000C249A" w:rsidP="009F1DF5">
            <w:r>
              <w:t>Волшебный мелок</w:t>
            </w:r>
          </w:p>
          <w:p w:rsidR="000C249A" w:rsidRDefault="000C249A" w:rsidP="009F1DF5">
            <w:r>
              <w:t>Театр сказок</w:t>
            </w:r>
          </w:p>
          <w:p w:rsidR="000C249A" w:rsidRDefault="000C249A" w:rsidP="009F1DF5">
            <w:r>
              <w:t>Салон красоты</w:t>
            </w:r>
          </w:p>
          <w:p w:rsidR="000C249A" w:rsidRDefault="000C249A" w:rsidP="009F1DF5">
            <w:r>
              <w:t>Школа ученых ручек</w:t>
            </w:r>
          </w:p>
          <w:p w:rsidR="000C249A" w:rsidRDefault="000C249A" w:rsidP="009F1DF5">
            <w:r>
              <w:t>Королевство кисточки</w:t>
            </w:r>
          </w:p>
          <w:p w:rsidR="000C249A" w:rsidRDefault="000C249A" w:rsidP="009F1DF5">
            <w:r>
              <w:t>Напольная мозаика</w:t>
            </w:r>
          </w:p>
          <w:p w:rsidR="000C249A" w:rsidRDefault="000C249A" w:rsidP="009F1DF5">
            <w:r>
              <w:t>Лесная кладовая</w:t>
            </w:r>
          </w:p>
          <w:p w:rsidR="000C249A" w:rsidRDefault="000C249A" w:rsidP="009F1DF5">
            <w:r>
              <w:t>Двор песочных художеств</w:t>
            </w:r>
          </w:p>
          <w:p w:rsidR="000C249A" w:rsidRDefault="000C249A" w:rsidP="009F1DF5">
            <w:r>
              <w:t>Рисовальная стена</w:t>
            </w:r>
          </w:p>
          <w:p w:rsidR="000C249A" w:rsidRDefault="000C249A" w:rsidP="009F1DF5">
            <w:r>
              <w:t xml:space="preserve">Рукодельная </w:t>
            </w:r>
            <w:proofErr w:type="spellStart"/>
            <w:r>
              <w:t>Мурлокотама</w:t>
            </w:r>
            <w:proofErr w:type="spellEnd"/>
          </w:p>
        </w:tc>
      </w:tr>
      <w:tr w:rsidR="000C249A" w:rsidTr="009F1DF5">
        <w:tc>
          <w:tcPr>
            <w:tcW w:w="3888" w:type="dxa"/>
          </w:tcPr>
          <w:p w:rsidR="000C249A" w:rsidRPr="007D60A5" w:rsidRDefault="000C249A" w:rsidP="009F1DF5">
            <w:pPr>
              <w:rPr>
                <w:i/>
              </w:rPr>
            </w:pPr>
            <w:r w:rsidRPr="007D60A5">
              <w:rPr>
                <w:i/>
              </w:rPr>
              <w:t>Интеллектуально-познавательная</w:t>
            </w:r>
          </w:p>
          <w:p w:rsidR="000C249A" w:rsidRDefault="000C249A" w:rsidP="009F1DF5">
            <w:r>
              <w:t>(создает условия для продвижения по пути познания, реализации опыта учения)</w:t>
            </w:r>
          </w:p>
        </w:tc>
        <w:tc>
          <w:tcPr>
            <w:tcW w:w="5683" w:type="dxa"/>
          </w:tcPr>
          <w:p w:rsidR="000C249A" w:rsidRDefault="000C249A" w:rsidP="009F1DF5">
            <w:r>
              <w:t>Полка умных книг</w:t>
            </w:r>
          </w:p>
          <w:p w:rsidR="000C249A" w:rsidRDefault="000C249A" w:rsidP="009F1DF5">
            <w:proofErr w:type="spellStart"/>
            <w:r>
              <w:t>Знайкины</w:t>
            </w:r>
            <w:proofErr w:type="spellEnd"/>
            <w:r>
              <w:t xml:space="preserve"> университеты</w:t>
            </w:r>
          </w:p>
          <w:p w:rsidR="000C249A" w:rsidRDefault="000C249A" w:rsidP="009F1DF5">
            <w:r>
              <w:t>Метеостанция</w:t>
            </w:r>
          </w:p>
          <w:p w:rsidR="000C249A" w:rsidRDefault="000C249A" w:rsidP="009F1DF5">
            <w:r>
              <w:t>Шахматный стул</w:t>
            </w:r>
          </w:p>
          <w:p w:rsidR="000C249A" w:rsidRDefault="000C249A" w:rsidP="009F1DF5">
            <w:r>
              <w:t>Площадка «</w:t>
            </w:r>
            <w:proofErr w:type="spellStart"/>
            <w:r>
              <w:t>Светофорика</w:t>
            </w:r>
            <w:proofErr w:type="spellEnd"/>
            <w:r>
              <w:t>»</w:t>
            </w:r>
          </w:p>
          <w:p w:rsidR="000C249A" w:rsidRDefault="000C249A" w:rsidP="009F1DF5">
            <w:r>
              <w:t>Клуб путешествий</w:t>
            </w:r>
          </w:p>
          <w:p w:rsidR="000C249A" w:rsidRDefault="000C249A" w:rsidP="009F1DF5">
            <w:r>
              <w:t>Рекламное агентство</w:t>
            </w:r>
          </w:p>
          <w:p w:rsidR="000C249A" w:rsidRDefault="000C249A" w:rsidP="009F1DF5">
            <w:r>
              <w:t xml:space="preserve">Игротека </w:t>
            </w:r>
          </w:p>
          <w:p w:rsidR="000C249A" w:rsidRDefault="000C249A" w:rsidP="009F1DF5">
            <w:r>
              <w:t>Картинная галерея на шкафчиках</w:t>
            </w:r>
          </w:p>
          <w:p w:rsidR="000C249A" w:rsidRDefault="000C249A" w:rsidP="009F1DF5">
            <w:proofErr w:type="spellStart"/>
            <w:r>
              <w:t>Коллекционерная</w:t>
            </w:r>
            <w:proofErr w:type="spellEnd"/>
            <w:r>
              <w:t xml:space="preserve"> </w:t>
            </w:r>
          </w:p>
        </w:tc>
      </w:tr>
    </w:tbl>
    <w:p w:rsidR="001243A8" w:rsidRDefault="001243A8"/>
    <w:p w:rsidR="0029340D" w:rsidRDefault="0029340D"/>
    <w:p w:rsidR="0029340D" w:rsidRDefault="0029340D">
      <w:pPr>
        <w:rPr>
          <w:b/>
        </w:rPr>
      </w:pPr>
      <w:r w:rsidRPr="0029340D">
        <w:rPr>
          <w:b/>
        </w:rPr>
        <w:t xml:space="preserve">ДЕТСКИЕ </w:t>
      </w:r>
      <w:r>
        <w:rPr>
          <w:b/>
        </w:rPr>
        <w:t xml:space="preserve"> </w:t>
      </w:r>
      <w:r w:rsidRPr="0029340D">
        <w:rPr>
          <w:b/>
        </w:rPr>
        <w:t xml:space="preserve">ЦЕНТРЫ </w:t>
      </w:r>
      <w:r>
        <w:rPr>
          <w:b/>
        </w:rPr>
        <w:t xml:space="preserve"> </w:t>
      </w:r>
      <w:r w:rsidRPr="0029340D">
        <w:rPr>
          <w:b/>
        </w:rPr>
        <w:t>РАЗВИТИЯ:</w:t>
      </w:r>
    </w:p>
    <w:p w:rsidR="0029340D" w:rsidRDefault="0029340D" w:rsidP="0029340D"/>
    <w:p w:rsidR="0029340D" w:rsidRDefault="0029340D" w:rsidP="0029340D">
      <w:pPr>
        <w:pStyle w:val="a3"/>
        <w:numPr>
          <w:ilvl w:val="0"/>
          <w:numId w:val="2"/>
        </w:numPr>
      </w:pPr>
      <w:r>
        <w:t>Игровой центр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грамотности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Литературный центр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речевого творчества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науки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Детское экспериментирование и опыты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Уголок природы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строительно-конструктивных игр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занимательной математики (игротека)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искусства (оборудование для ИЗОдеятельности)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физической культуры (спорта)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Творческая мастерская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Центр повседневного бытового труда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Мини-библиотека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Фонотека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Полочка красоты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lastRenderedPageBreak/>
        <w:t>Сюжетно-ролевые игры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Уголок свободной самостоятельной деятельности</w:t>
      </w:r>
    </w:p>
    <w:p w:rsidR="0029340D" w:rsidRDefault="0029340D" w:rsidP="0029340D">
      <w:pPr>
        <w:pStyle w:val="a3"/>
        <w:numPr>
          <w:ilvl w:val="0"/>
          <w:numId w:val="2"/>
        </w:numPr>
      </w:pPr>
      <w:r>
        <w:t>Уголок интеллектуальной деятельности</w:t>
      </w:r>
    </w:p>
    <w:p w:rsidR="0029340D" w:rsidRDefault="00923DB3" w:rsidP="0029340D">
      <w:pPr>
        <w:pStyle w:val="a3"/>
        <w:numPr>
          <w:ilvl w:val="0"/>
          <w:numId w:val="2"/>
        </w:numPr>
      </w:pPr>
      <w:r>
        <w:t>Личная коллекция</w:t>
      </w:r>
    </w:p>
    <w:p w:rsidR="00923DB3" w:rsidRDefault="00923DB3" w:rsidP="0029340D">
      <w:pPr>
        <w:pStyle w:val="a3"/>
        <w:numPr>
          <w:ilvl w:val="0"/>
          <w:numId w:val="2"/>
        </w:numPr>
      </w:pPr>
      <w:r>
        <w:t>«Сундучок – коробочка»</w:t>
      </w:r>
    </w:p>
    <w:p w:rsidR="00923DB3" w:rsidRDefault="00923DB3" w:rsidP="0029340D">
      <w:pPr>
        <w:pStyle w:val="a3"/>
        <w:numPr>
          <w:ilvl w:val="0"/>
          <w:numId w:val="2"/>
        </w:numPr>
      </w:pPr>
      <w:r>
        <w:t>Театральный уголок</w:t>
      </w:r>
    </w:p>
    <w:p w:rsidR="00923DB3" w:rsidRDefault="00923DB3" w:rsidP="0029340D">
      <w:pPr>
        <w:pStyle w:val="a3"/>
        <w:numPr>
          <w:ilvl w:val="0"/>
          <w:numId w:val="2"/>
        </w:numPr>
      </w:pPr>
      <w:proofErr w:type="spellStart"/>
      <w:r>
        <w:t>Легоуголок</w:t>
      </w:r>
      <w:proofErr w:type="spellEnd"/>
    </w:p>
    <w:p w:rsidR="00923DB3" w:rsidRDefault="00923DB3" w:rsidP="0029340D">
      <w:pPr>
        <w:pStyle w:val="a3"/>
        <w:numPr>
          <w:ilvl w:val="0"/>
          <w:numId w:val="2"/>
        </w:numPr>
      </w:pPr>
      <w:r>
        <w:t>Математический уголок</w:t>
      </w:r>
    </w:p>
    <w:p w:rsidR="00923DB3" w:rsidRDefault="00923DB3" w:rsidP="0029340D">
      <w:pPr>
        <w:pStyle w:val="a3"/>
        <w:numPr>
          <w:ilvl w:val="0"/>
          <w:numId w:val="2"/>
        </w:numPr>
      </w:pPr>
      <w:r>
        <w:t>Уголок именинника</w:t>
      </w:r>
    </w:p>
    <w:p w:rsidR="00923DB3" w:rsidRDefault="00923DB3" w:rsidP="0029340D">
      <w:pPr>
        <w:pStyle w:val="a3"/>
        <w:numPr>
          <w:ilvl w:val="0"/>
          <w:numId w:val="2"/>
        </w:numPr>
      </w:pPr>
      <w:r>
        <w:t>Календарь настроений</w:t>
      </w:r>
    </w:p>
    <w:p w:rsidR="00923DB3" w:rsidRDefault="00923DB3" w:rsidP="0029340D">
      <w:pPr>
        <w:pStyle w:val="a3"/>
        <w:numPr>
          <w:ilvl w:val="0"/>
          <w:numId w:val="2"/>
        </w:numPr>
      </w:pPr>
      <w:r>
        <w:t>Уголок отдыха</w:t>
      </w:r>
    </w:p>
    <w:p w:rsidR="00923DB3" w:rsidRDefault="00923DB3" w:rsidP="0029340D">
      <w:pPr>
        <w:pStyle w:val="a3"/>
        <w:numPr>
          <w:ilvl w:val="0"/>
          <w:numId w:val="2"/>
        </w:numPr>
      </w:pPr>
      <w:r>
        <w:t>Краеведческий уголок</w:t>
      </w:r>
    </w:p>
    <w:p w:rsidR="00923DB3" w:rsidRPr="0029340D" w:rsidRDefault="00923DB3" w:rsidP="0029340D">
      <w:pPr>
        <w:pStyle w:val="a3"/>
        <w:numPr>
          <w:ilvl w:val="0"/>
          <w:numId w:val="2"/>
        </w:numPr>
      </w:pPr>
      <w:r>
        <w:t>Уголок космоса</w:t>
      </w:r>
    </w:p>
    <w:sectPr w:rsidR="00923DB3" w:rsidRPr="0029340D" w:rsidSect="0012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091"/>
    <w:multiLevelType w:val="hybridMultilevel"/>
    <w:tmpl w:val="79B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293"/>
    <w:multiLevelType w:val="hybridMultilevel"/>
    <w:tmpl w:val="66B6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9A"/>
    <w:rsid w:val="000C249A"/>
    <w:rsid w:val="001243A8"/>
    <w:rsid w:val="0029340D"/>
    <w:rsid w:val="00894A20"/>
    <w:rsid w:val="009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68E6-8979-4453-8B1F-0140E933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2015-01-12T08:51:00Z</dcterms:created>
  <dcterms:modified xsi:type="dcterms:W3CDTF">2015-01-16T03:24:00Z</dcterms:modified>
</cp:coreProperties>
</file>